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E2" w:rsidRDefault="00920041" w:rsidP="00920041">
      <w:pPr>
        <w:pStyle w:val="2"/>
        <w:rPr>
          <w:rFonts w:ascii="Times New Roman" w:hAnsi="Times New Roman" w:cs="Times New Roman"/>
          <w:sz w:val="24"/>
          <w:szCs w:val="24"/>
        </w:rPr>
      </w:pPr>
      <w:r w:rsidRPr="00920041">
        <w:rPr>
          <w:rFonts w:ascii="Times New Roman" w:hAnsi="Times New Roman" w:cs="Times New Roman"/>
          <w:sz w:val="24"/>
          <w:szCs w:val="24"/>
        </w:rPr>
        <w:t>Степени развития Человека материальной организацией Метагалактики Фа</w:t>
      </w:r>
    </w:p>
    <w:p w:rsidR="00920041" w:rsidRDefault="00920041" w:rsidP="009200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12</w:t>
      </w:r>
    </w:p>
    <w:p w:rsidR="00920041" w:rsidRPr="00920041" w:rsidRDefault="00920041" w:rsidP="009200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Человек, в процессе своей биологичекой эволюции, проходит пять ступеней материальной биологической организации. Ни для кого не секрет, что разные виды материи имеют разную организацию молекул, атомов и иных специфик возможностей развития. И чем выше качество организации материи, из котрой состоит Человек, тем выше его возможности в окружающем мире. Кроме того, на каждой из ступеней организуется собственная Позиция Наблюдателя Человека, которая фиксирует устойчивость именно этой материальной организации Человека и включает Антропный Принцип осуще</w:t>
      </w:r>
      <w:r w:rsidR="00F26A7D">
        <w:rPr>
          <w:rFonts w:ascii="Times New Roman" w:hAnsi="Times New Roman" w:cs="Times New Roman"/>
        </w:rPr>
        <w:t>ствления согласно собственным д</w:t>
      </w:r>
      <w:r>
        <w:rPr>
          <w:rFonts w:ascii="Times New Roman" w:hAnsi="Times New Roman" w:cs="Times New Roman"/>
        </w:rPr>
        <w:t>остижениям в собственной материальной организацией каждого Человека. Понятно, что базовой является Планетарная организация возможностей. Четвёртая ступень – Метагалактики базовых форм, отражена в спецификах организации Человека: от Основной М</w:t>
      </w:r>
      <w:r w:rsidR="00F26A7D">
        <w:rPr>
          <w:rFonts w:ascii="Times New Roman" w:hAnsi="Times New Roman" w:cs="Times New Roman"/>
        </w:rPr>
        <w:t>е</w:t>
      </w:r>
      <w:bookmarkStart w:id="0" w:name="_GoBack"/>
      <w:bookmarkEnd w:id="0"/>
      <w:r>
        <w:rPr>
          <w:rFonts w:ascii="Times New Roman" w:hAnsi="Times New Roman" w:cs="Times New Roman"/>
        </w:rPr>
        <w:t xml:space="preserve">тагалактики до Метагалактики Человека, что может дать различный ракурс спецификациям явления Человека, как такового. Вершина природного развития на сегодня – материальная организация Метагалактики Фа.     ВС </w:t>
      </w:r>
    </w:p>
    <w:sectPr w:rsidR="00920041" w:rsidRPr="00920041" w:rsidSect="00AB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041"/>
    <w:rsid w:val="00504258"/>
    <w:rsid w:val="008E42E1"/>
    <w:rsid w:val="00920041"/>
    <w:rsid w:val="00AB4BC0"/>
    <w:rsid w:val="00F2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32E3"/>
  <w15:docId w15:val="{2B0AE52F-E156-45B4-BDDA-CB82F7F5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BC0"/>
  </w:style>
  <w:style w:type="paragraph" w:styleId="2">
    <w:name w:val="heading 2"/>
    <w:basedOn w:val="a"/>
    <w:next w:val="a"/>
    <w:link w:val="20"/>
    <w:uiPriority w:val="9"/>
    <w:unhideWhenUsed/>
    <w:qFormat/>
    <w:rsid w:val="009200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00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ilya</cp:lastModifiedBy>
  <cp:revision>4</cp:revision>
  <dcterms:created xsi:type="dcterms:W3CDTF">2018-07-22T02:40:00Z</dcterms:created>
  <dcterms:modified xsi:type="dcterms:W3CDTF">2018-07-23T21:37:00Z</dcterms:modified>
</cp:coreProperties>
</file>